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7E83C" w14:textId="77777777" w:rsidR="00E5522E" w:rsidRDefault="00E5522E" w:rsidP="00E5522E">
      <w:pPr>
        <w:shd w:val="clear" w:color="auto" w:fill="FEFEFE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A0A0A"/>
          <w:sz w:val="24"/>
          <w:szCs w:val="24"/>
        </w:rPr>
      </w:pPr>
      <w:r w:rsidRPr="00E5522E">
        <w:rPr>
          <w:rFonts w:ascii="Calibri" w:eastAsia="Times New Roman" w:hAnsi="Calibri" w:cs="Calibri"/>
          <w:b/>
          <w:bCs/>
          <w:color w:val="0A0A0A"/>
          <w:sz w:val="24"/>
          <w:szCs w:val="24"/>
        </w:rPr>
        <w:t xml:space="preserve">2020 </w:t>
      </w:r>
      <w:r>
        <w:rPr>
          <w:rFonts w:ascii="Calibri" w:eastAsia="Times New Roman" w:hAnsi="Calibri" w:cs="Calibri"/>
          <w:b/>
          <w:bCs/>
          <w:color w:val="0A0A0A"/>
          <w:sz w:val="24"/>
          <w:szCs w:val="24"/>
        </w:rPr>
        <w:t>Bluebonnet Retreat</w:t>
      </w:r>
      <w:r w:rsidRPr="00E5522E">
        <w:rPr>
          <w:rFonts w:ascii="Calibri" w:eastAsia="Times New Roman" w:hAnsi="Calibri" w:cs="Calibri"/>
          <w:b/>
          <w:bCs/>
          <w:color w:val="0A0A0A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b/>
          <w:bCs/>
          <w:color w:val="0A0A0A"/>
          <w:sz w:val="24"/>
          <w:szCs w:val="24"/>
        </w:rPr>
        <w:t>April 24-26</w:t>
      </w:r>
      <w:r w:rsidRPr="00E5522E">
        <w:rPr>
          <w:rFonts w:ascii="Calibri" w:eastAsia="Times New Roman" w:hAnsi="Calibri" w:cs="Calibri"/>
          <w:b/>
          <w:bCs/>
          <w:color w:val="0A0A0A"/>
          <w:sz w:val="24"/>
          <w:szCs w:val="24"/>
        </w:rPr>
        <w:t xml:space="preserve">, is </w:t>
      </w:r>
      <w:proofErr w:type="gramStart"/>
      <w:r w:rsidRPr="00E5522E">
        <w:rPr>
          <w:rFonts w:ascii="Calibri" w:eastAsia="Times New Roman" w:hAnsi="Calibri" w:cs="Calibri"/>
          <w:b/>
          <w:bCs/>
          <w:color w:val="0A0A0A"/>
          <w:sz w:val="24"/>
          <w:szCs w:val="24"/>
        </w:rPr>
        <w:t>Canceled</w:t>
      </w:r>
      <w:proofErr w:type="gramEnd"/>
    </w:p>
    <w:p w14:paraId="34C4052F" w14:textId="259A1A5A" w:rsidR="00E5522E" w:rsidRPr="00E5522E" w:rsidRDefault="00E5522E" w:rsidP="00E5522E">
      <w:pPr>
        <w:shd w:val="clear" w:color="auto" w:fill="FEFEFE"/>
        <w:spacing w:after="0" w:line="240" w:lineRule="auto"/>
        <w:jc w:val="center"/>
        <w:rPr>
          <w:rFonts w:ascii="Calibri" w:eastAsia="Times New Roman" w:hAnsi="Calibri" w:cs="Calibri"/>
          <w:color w:val="0A0A0A"/>
          <w:sz w:val="24"/>
          <w:szCs w:val="24"/>
        </w:rPr>
      </w:pPr>
      <w:r w:rsidRPr="00E5522E">
        <w:rPr>
          <w:rFonts w:ascii="Calibri" w:eastAsia="Times New Roman" w:hAnsi="Calibri" w:cs="Calibri"/>
          <w:b/>
          <w:bCs/>
          <w:color w:val="0A0A0A"/>
          <w:sz w:val="24"/>
          <w:szCs w:val="24"/>
        </w:rPr>
        <w:t xml:space="preserve">Announcement by </w:t>
      </w:r>
      <w:r>
        <w:rPr>
          <w:rFonts w:ascii="Calibri" w:eastAsia="Times New Roman" w:hAnsi="Calibri" w:cs="Calibri"/>
          <w:b/>
          <w:bCs/>
          <w:color w:val="0A0A0A"/>
          <w:sz w:val="24"/>
          <w:szCs w:val="24"/>
        </w:rPr>
        <w:t>Lisa Fletcher</w:t>
      </w:r>
      <w:r w:rsidRPr="00E5522E">
        <w:rPr>
          <w:rFonts w:ascii="Calibri" w:eastAsia="Times New Roman" w:hAnsi="Calibri" w:cs="Calibri"/>
          <w:b/>
          <w:bCs/>
          <w:color w:val="0A0A0A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b/>
          <w:bCs/>
          <w:color w:val="0A0A0A"/>
          <w:sz w:val="24"/>
          <w:szCs w:val="24"/>
        </w:rPr>
        <w:t xml:space="preserve">2020 Bluebonnet </w:t>
      </w:r>
      <w:r w:rsidRPr="00E5522E">
        <w:rPr>
          <w:rFonts w:ascii="Calibri" w:eastAsia="Times New Roman" w:hAnsi="Calibri" w:cs="Calibri"/>
          <w:b/>
          <w:bCs/>
          <w:color w:val="0A0A0A"/>
          <w:sz w:val="24"/>
          <w:szCs w:val="24"/>
        </w:rPr>
        <w:t>Chair</w:t>
      </w:r>
    </w:p>
    <w:p w14:paraId="1B3AEBD5" w14:textId="7822396F" w:rsidR="00972414" w:rsidRDefault="00E5522E" w:rsidP="00E5522E">
      <w:pPr>
        <w:spacing w:after="0" w:line="240" w:lineRule="auto"/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</w:pPr>
      <w:r w:rsidRPr="00E5522E">
        <w:rPr>
          <w:rFonts w:ascii="Calibri" w:eastAsia="Times New Roman" w:hAnsi="Calibri" w:cs="Calibri"/>
          <w:color w:val="0A0A0A"/>
          <w:sz w:val="24"/>
          <w:szCs w:val="24"/>
        </w:rPr>
        <w:br/>
      </w:r>
      <w:r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It is with heavy hearts that we announce the cancellation of the</w:t>
      </w:r>
      <w:r w:rsidR="002109B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</w:t>
      </w:r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Bluebonnet Retreat, April 24-26</w:t>
      </w:r>
      <w:r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.</w:t>
      </w:r>
      <w:r w:rsidRPr="00E5522E">
        <w:rPr>
          <w:rFonts w:ascii="Calibri" w:eastAsia="Times New Roman" w:hAnsi="Calibri" w:cs="Calibri"/>
          <w:color w:val="0A0A0A"/>
          <w:sz w:val="24"/>
          <w:szCs w:val="24"/>
        </w:rPr>
        <w:br/>
      </w:r>
      <w:r w:rsidRPr="00E5522E">
        <w:rPr>
          <w:rFonts w:ascii="Calibri" w:eastAsia="Times New Roman" w:hAnsi="Calibri" w:cs="Calibri"/>
          <w:color w:val="0A0A0A"/>
          <w:sz w:val="24"/>
          <w:szCs w:val="24"/>
        </w:rPr>
        <w:br/>
      </w:r>
      <w:r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We know that this is a disappointment to our Fellowship, as every</w:t>
      </w:r>
      <w:r w:rsidR="002109B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year</w:t>
      </w:r>
      <w:r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we look forward to celebrating sobriety, the Alcoholics Anonymous </w:t>
      </w:r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and </w:t>
      </w:r>
      <w:r w:rsidR="007C0AAB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Al-Anon</w:t>
      </w:r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</w:t>
      </w:r>
      <w:r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program</w:t>
      </w:r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s</w:t>
      </w:r>
      <w:r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of hope and recovery, and meeting dear friends, old and new, from </w:t>
      </w:r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all over Texas and beyond</w:t>
      </w:r>
      <w:r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.</w:t>
      </w:r>
      <w:r w:rsidRPr="00E5522E">
        <w:rPr>
          <w:rFonts w:ascii="Calibri" w:eastAsia="Times New Roman" w:hAnsi="Calibri" w:cs="Calibri"/>
          <w:color w:val="0A0A0A"/>
          <w:sz w:val="24"/>
          <w:szCs w:val="24"/>
        </w:rPr>
        <w:br/>
      </w:r>
      <w:r w:rsidRPr="00E5522E">
        <w:rPr>
          <w:rFonts w:ascii="Calibri" w:eastAsia="Times New Roman" w:hAnsi="Calibri" w:cs="Calibri"/>
          <w:color w:val="0A0A0A"/>
          <w:sz w:val="24"/>
          <w:szCs w:val="24"/>
        </w:rPr>
        <w:br/>
      </w:r>
      <w:r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This is not a decision that is taken lightly. </w:t>
      </w:r>
      <w:r w:rsidR="00387738"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For many weeks, the </w:t>
      </w:r>
      <w:r w:rsidR="00387738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BBR</w:t>
      </w:r>
      <w:r w:rsidR="00387738"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Board</w:t>
      </w:r>
      <w:r w:rsidR="00387738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has </w:t>
      </w:r>
      <w:r w:rsidR="00387738"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been monitoring the public health announcements in real time as daily life continues to change for every citizen across the globe.</w:t>
      </w:r>
      <w:r w:rsidR="00387738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Prior to the forced closing of the Camp </w:t>
      </w:r>
      <w:proofErr w:type="spellStart"/>
      <w:r w:rsidR="00387738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Tejas</w:t>
      </w:r>
      <w:proofErr w:type="spellEnd"/>
      <w:r w:rsidR="00387738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facility by Governor Abbott, we discussed </w:t>
      </w:r>
      <w:r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numerous concerns related to the health and safety of our attendees</w:t>
      </w:r>
      <w:r w:rsidR="00387738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, the impact on </w:t>
      </w:r>
      <w:r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travel possibilities</w:t>
      </w:r>
      <w:r w:rsid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of our guests and speakers</w:t>
      </w:r>
      <w:r w:rsidR="00387738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, </w:t>
      </w:r>
      <w:r w:rsidR="002109B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the Board’s responsibility to be good stewards of our prudent reserve, </w:t>
      </w:r>
      <w:r w:rsidR="00387738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and the CDC’s recommendations on restricting </w:t>
      </w:r>
      <w:r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large mass gatherings. For all of us, the health and well-being of our community</w:t>
      </w:r>
      <w:r w:rsidR="00387738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members (many of them among the higher risk population)</w:t>
      </w:r>
      <w:r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comes first.</w:t>
      </w:r>
      <w:r w:rsidRPr="00E5522E">
        <w:rPr>
          <w:rFonts w:ascii="Calibri" w:eastAsia="Times New Roman" w:hAnsi="Calibri" w:cs="Calibri"/>
          <w:color w:val="0A0A0A"/>
          <w:sz w:val="24"/>
          <w:szCs w:val="24"/>
        </w:rPr>
        <w:br/>
      </w:r>
      <w:r w:rsidRPr="00E5522E">
        <w:rPr>
          <w:rFonts w:ascii="Calibri" w:eastAsia="Times New Roman" w:hAnsi="Calibri" w:cs="Calibri"/>
          <w:color w:val="0A0A0A"/>
          <w:sz w:val="24"/>
          <w:szCs w:val="24"/>
        </w:rPr>
        <w:br/>
      </w:r>
      <w:r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Our theme “Love and Tolerance is our Code” has never felt truer, nor more important in these times of uncertainty. We remain grateful for your love and support.</w:t>
      </w:r>
    </w:p>
    <w:p w14:paraId="534D218D" w14:textId="77777777" w:rsidR="00972414" w:rsidRDefault="00972414" w:rsidP="00E5522E">
      <w:pPr>
        <w:spacing w:after="0" w:line="240" w:lineRule="auto"/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</w:pPr>
    </w:p>
    <w:p w14:paraId="63C4F0FC" w14:textId="155DE67D" w:rsidR="00972414" w:rsidRPr="00B820D9" w:rsidRDefault="00972414" w:rsidP="00E5522E">
      <w:pPr>
        <w:spacing w:after="0" w:line="240" w:lineRule="auto"/>
        <w:rPr>
          <w:rFonts w:ascii="Calibri" w:eastAsia="Times New Roman" w:hAnsi="Calibri" w:cs="Calibri"/>
          <w:b/>
          <w:bCs/>
          <w:color w:val="0A0A0A"/>
          <w:sz w:val="24"/>
          <w:szCs w:val="24"/>
          <w:shd w:val="clear" w:color="auto" w:fill="FEFEFE"/>
        </w:rPr>
      </w:pPr>
      <w:r w:rsidRPr="00B820D9">
        <w:rPr>
          <w:rFonts w:ascii="Calibri" w:eastAsia="Times New Roman" w:hAnsi="Calibri" w:cs="Calibri"/>
          <w:b/>
          <w:bCs/>
          <w:color w:val="0A0A0A"/>
          <w:sz w:val="24"/>
          <w:szCs w:val="24"/>
          <w:shd w:val="clear" w:color="auto" w:fill="FEFEFE"/>
        </w:rPr>
        <w:t>Regarding registration refunds:</w:t>
      </w:r>
    </w:p>
    <w:p w14:paraId="339D9E4C" w14:textId="30E53A7A" w:rsidR="00B820D9" w:rsidRDefault="00972414" w:rsidP="00E5522E">
      <w:pPr>
        <w:spacing w:after="0" w:line="240" w:lineRule="auto"/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</w:pPr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Please note that Camp </w:t>
      </w:r>
      <w:proofErr w:type="spellStart"/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Tejas</w:t>
      </w:r>
      <w:proofErr w:type="spellEnd"/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has chosen not to refund our deposit of </w:t>
      </w:r>
      <w:r w:rsid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nearly $5,000</w:t>
      </w:r>
      <w:r w:rsidR="006D2C32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,</w:t>
      </w:r>
      <w:r w:rsidR="00387738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but t</w:t>
      </w:r>
      <w:r w:rsidR="00400240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hey are allowing us to apply 50% of it to next year’s fees, leaving us with nearly $2,500 coming out of our prudent reserve.</w:t>
      </w:r>
    </w:p>
    <w:p w14:paraId="6AD73C24" w14:textId="479323F1" w:rsidR="0012534E" w:rsidRDefault="00972414" w:rsidP="00B820D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</w:pPr>
      <w:r w:rsidRP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If you are not in immediate financial need, we would like to request that you consider donating part or all of your registration fee to support </w:t>
      </w:r>
      <w:r w:rsidR="002109B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the</w:t>
      </w:r>
      <w:r w:rsidRP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Bluebonnet Retreat.</w:t>
      </w:r>
    </w:p>
    <w:p w14:paraId="3190DCA1" w14:textId="2A48A0A6" w:rsidR="002109B9" w:rsidRDefault="0012534E" w:rsidP="002109B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</w:pPr>
      <w:r w:rsidRPr="0012534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If you mailed a check and it has not yet been cashed, it will be voided and destroyed unless you email Bea P to request that it be donated</w:t>
      </w:r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to BBR.</w:t>
      </w:r>
    </w:p>
    <w:p w14:paraId="3F47C7A3" w14:textId="3365D986" w:rsidR="007C2D13" w:rsidRPr="007C2D13" w:rsidRDefault="007C2D13" w:rsidP="007C2D1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</w:pPr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If you do not request a refund by April </w:t>
      </w:r>
      <w:r w:rsidR="007C0AAB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30</w:t>
      </w:r>
      <w:r w:rsidRP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  <w:vertAlign w:val="superscript"/>
        </w:rPr>
        <w:t>th</w:t>
      </w:r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, 2020, the board will consider it as a donation and thanks you greatly! </w:t>
      </w:r>
      <w:r w:rsidRPr="00B820D9">
        <w:rPr>
          <w:rFonts w:ascii="Segoe UI Emoji" w:eastAsia="Segoe UI Emoji" w:hAnsi="Segoe UI Emoji" w:cs="Segoe UI Emoji"/>
          <w:color w:val="0A0A0A"/>
          <w:sz w:val="24"/>
          <w:szCs w:val="24"/>
          <w:shd w:val="clear" w:color="auto" w:fill="FEFEFE"/>
        </w:rPr>
        <w:t>😊</w:t>
      </w:r>
    </w:p>
    <w:p w14:paraId="79551DE0" w14:textId="19C38B98" w:rsidR="002109B9" w:rsidRDefault="002109B9" w:rsidP="00B820D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</w:pPr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You may instead request that your fee be applied to next year’s registration. Please send your preference to Bea P via email at </w:t>
      </w:r>
      <w:r w:rsidR="006629BA" w:rsidRPr="006629BA">
        <w:rPr>
          <w:rStyle w:val="Hyperlink"/>
        </w:rPr>
        <w:t>retreatbluebonnet@gmail.com</w:t>
      </w:r>
    </w:p>
    <w:p w14:paraId="4ACC9132" w14:textId="1C0365C9" w:rsidR="00B820D9" w:rsidRDefault="00B820D9" w:rsidP="00B820D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</w:pPr>
      <w:r w:rsidRP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If you are in financial need of a refund, please send requests to Bea P via email at </w:t>
      </w:r>
      <w:r w:rsidR="006629BA" w:rsidRPr="006629BA">
        <w:rPr>
          <w:rStyle w:val="Hyperlink"/>
        </w:rPr>
        <w:t>retreatbluebonnet@gmail.com</w:t>
      </w:r>
      <w:r w:rsidR="006629BA">
        <w:rPr>
          <w:rStyle w:val="Hyperlink"/>
          <w:rFonts w:ascii="Calibri" w:eastAsia="Times New Roman" w:hAnsi="Calibri" w:cs="Calibri"/>
          <w:sz w:val="24"/>
          <w:szCs w:val="24"/>
          <w:shd w:val="clear" w:color="auto" w:fill="FEFEFE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and a refund will be issued to you.</w:t>
      </w:r>
    </w:p>
    <w:p w14:paraId="358397E0" w14:textId="4934CF8B" w:rsidR="007C0AAB" w:rsidRPr="007C0AAB" w:rsidRDefault="007C0AAB" w:rsidP="007C0AAB">
      <w:pPr>
        <w:spacing w:after="0" w:line="240" w:lineRule="auto"/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</w:pPr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NOTE: if your registration fees were paid via scholarship or another party, funds will be directed to the appropriate source.</w:t>
      </w:r>
    </w:p>
    <w:p w14:paraId="0B9F6683" w14:textId="77777777" w:rsidR="00B820D9" w:rsidRDefault="00B820D9" w:rsidP="00B820D9">
      <w:pPr>
        <w:spacing w:after="0" w:line="240" w:lineRule="auto"/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</w:pPr>
    </w:p>
    <w:p w14:paraId="5F07A6DA" w14:textId="087A8D90" w:rsidR="00E5522E" w:rsidRDefault="00E5522E" w:rsidP="00B820D9">
      <w:pPr>
        <w:spacing w:after="0" w:line="240" w:lineRule="auto"/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</w:pPr>
      <w:r w:rsidRP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While the decision to cancel the Bluebonnet Retreat is a difficult one, it is important to remember that Alcoholics Anonymous</w:t>
      </w:r>
      <w:r w:rsid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and </w:t>
      </w:r>
      <w:r w:rsidR="007C0AAB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Al-Anon</w:t>
      </w:r>
      <w:r w:rsid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are</w:t>
      </w:r>
      <w:r w:rsidRP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not a place or an event; </w:t>
      </w:r>
      <w:r w:rsid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they</w:t>
      </w:r>
      <w:r w:rsidRP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exist in the hearts, minds and help freely offered. </w:t>
      </w:r>
      <w:r w:rsidR="006D2C32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Our</w:t>
      </w:r>
      <w:r w:rsidRP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members across the globe continue to focus on our primary purpose of carrying a message of hope and recovery; and with our shared code of love and tolerance, may we continue for so long as we are needed.</w:t>
      </w:r>
      <w:r w:rsidR="00972414" w:rsidRP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We look forward to a large and happy gathering of our Fellowship</w:t>
      </w:r>
      <w:r w:rsidR="001C32A6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</w:t>
      </w:r>
      <w:r w:rsidR="00D737C5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at the</w:t>
      </w:r>
      <w:r w:rsidR="007C0AAB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</w:t>
      </w:r>
      <w:r w:rsidR="007C0AAB" w:rsidRPr="007C0AAB">
        <w:rPr>
          <w:rFonts w:ascii="Calibri" w:eastAsia="Times New Roman" w:hAnsi="Calibri" w:cs="Calibri"/>
          <w:i/>
          <w:iCs/>
          <w:color w:val="0A0A0A"/>
          <w:sz w:val="24"/>
          <w:szCs w:val="24"/>
          <w:shd w:val="clear" w:color="auto" w:fill="FEFEFE"/>
        </w:rPr>
        <w:t>new</w:t>
      </w:r>
      <w:r w:rsidR="00D737C5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3</w:t>
      </w:r>
      <w:r w:rsidR="007C0AAB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4</w:t>
      </w:r>
      <w:r w:rsidR="00D737C5" w:rsidRPr="00D737C5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  <w:vertAlign w:val="superscript"/>
        </w:rPr>
        <w:t>th</w:t>
      </w:r>
      <w:r w:rsidR="00D737C5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annual Bluebonnet Retreat </w:t>
      </w:r>
      <w:r w:rsidR="00D16695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in</w:t>
      </w:r>
      <w:r w:rsidR="00972414" w:rsidRP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April</w:t>
      </w:r>
      <w:r w:rsid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</w:t>
      </w:r>
      <w:r w:rsidR="00972414" w:rsidRP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2021.</w:t>
      </w:r>
      <w:r w:rsidRPr="00B820D9">
        <w:rPr>
          <w:rFonts w:ascii="Calibri" w:eastAsia="Times New Roman" w:hAnsi="Calibri" w:cs="Calibri"/>
          <w:color w:val="0A0A0A"/>
          <w:sz w:val="24"/>
          <w:szCs w:val="24"/>
        </w:rPr>
        <w:br/>
      </w:r>
      <w:r w:rsidRPr="00B820D9">
        <w:rPr>
          <w:rFonts w:ascii="Calibri" w:eastAsia="Times New Roman" w:hAnsi="Calibri" w:cs="Calibri"/>
          <w:color w:val="0A0A0A"/>
          <w:sz w:val="24"/>
          <w:szCs w:val="24"/>
        </w:rPr>
        <w:br/>
      </w:r>
      <w:r w:rsidR="006D2C32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Yours in service</w:t>
      </w:r>
      <w:r w:rsidRPr="00B820D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,</w:t>
      </w:r>
    </w:p>
    <w:p w14:paraId="48D7C588" w14:textId="1D1A36A6" w:rsidR="00E5522E" w:rsidRDefault="004A7BB5">
      <w:pP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</w:pPr>
      <w:r>
        <w:rPr>
          <w:noProof/>
        </w:rPr>
        <w:drawing>
          <wp:inline distT="0" distB="0" distL="0" distR="0" wp14:anchorId="5BF4C216" wp14:editId="1CD6E57D">
            <wp:extent cx="1304925" cy="477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7" t="31332" r="8173" b="25731"/>
                    <a:stretch/>
                  </pic:blipFill>
                  <pic:spPr bwMode="auto">
                    <a:xfrm>
                      <a:off x="0" y="0"/>
                      <a:ext cx="1321338" cy="48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D52804" w14:textId="4265C6F8" w:rsidR="00087017" w:rsidRDefault="00E5522E">
      <w:pP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</w:pPr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Lisa Fletcher, 2020 Bluebonnet Retreat </w:t>
      </w:r>
      <w:r w:rsidRPr="00E5522E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Chair</w:t>
      </w:r>
      <w:r w:rsidR="00267AF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– </w:t>
      </w:r>
      <w:hyperlink r:id="rId7" w:history="1">
        <w:r w:rsidR="00267AF9" w:rsidRPr="00DD41D1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EFEFE"/>
          </w:rPr>
          <w:t>lisafrommn@gmail.com</w:t>
        </w:r>
      </w:hyperlink>
      <w:r w:rsidR="00267AF9"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– 281-738-0848</w:t>
      </w:r>
    </w:p>
    <w:p w14:paraId="0ABA33FF" w14:textId="06B1AEC9" w:rsidR="00E5522E" w:rsidRDefault="00E5522E"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lastRenderedPageBreak/>
        <w:t xml:space="preserve">Bluebonnet Retreat Board: Bea P, Connie L, Donovan P, Jennifer I, Jimmy L, Kate P, Katy E, Marcia C, Mark G, Meagan R, Sean G, </w:t>
      </w:r>
      <w:proofErr w:type="spellStart"/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>Viraj</w:t>
      </w:r>
      <w:proofErr w:type="spellEnd"/>
      <w:r>
        <w:rPr>
          <w:rFonts w:ascii="Calibri" w:eastAsia="Times New Roman" w:hAnsi="Calibri" w:cs="Calibri"/>
          <w:color w:val="0A0A0A"/>
          <w:sz w:val="24"/>
          <w:szCs w:val="24"/>
          <w:shd w:val="clear" w:color="auto" w:fill="FEFEFE"/>
        </w:rPr>
        <w:t xml:space="preserve"> P, Willie VB</w:t>
      </w:r>
    </w:p>
    <w:sectPr w:rsidR="00E5522E" w:rsidSect="00387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4545C"/>
    <w:multiLevelType w:val="hybridMultilevel"/>
    <w:tmpl w:val="13A4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2E"/>
    <w:rsid w:val="00087017"/>
    <w:rsid w:val="000E6A82"/>
    <w:rsid w:val="0012534E"/>
    <w:rsid w:val="001C32A6"/>
    <w:rsid w:val="002109B9"/>
    <w:rsid w:val="00267AF9"/>
    <w:rsid w:val="00387738"/>
    <w:rsid w:val="00400240"/>
    <w:rsid w:val="004A7BB5"/>
    <w:rsid w:val="0064451C"/>
    <w:rsid w:val="00653B5C"/>
    <w:rsid w:val="006629BA"/>
    <w:rsid w:val="006D2C32"/>
    <w:rsid w:val="007C0AAB"/>
    <w:rsid w:val="007C2D13"/>
    <w:rsid w:val="0095038C"/>
    <w:rsid w:val="00972414"/>
    <w:rsid w:val="0099013E"/>
    <w:rsid w:val="009E4894"/>
    <w:rsid w:val="00B820D9"/>
    <w:rsid w:val="00D16695"/>
    <w:rsid w:val="00D737C5"/>
    <w:rsid w:val="00E5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BD96"/>
  <w15:chartTrackingRefBased/>
  <w15:docId w15:val="{D2F3CAAD-BAB5-44EC-9768-89D387D0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5522E"/>
  </w:style>
  <w:style w:type="character" w:styleId="Hyperlink">
    <w:name w:val="Hyperlink"/>
    <w:basedOn w:val="DefaultParagraphFont"/>
    <w:uiPriority w:val="99"/>
    <w:unhideWhenUsed/>
    <w:rsid w:val="009724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4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fromm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Fletcher</dc:creator>
  <cp:keywords/>
  <dc:description/>
  <cp:lastModifiedBy>Admin</cp:lastModifiedBy>
  <cp:revision>3</cp:revision>
  <dcterms:created xsi:type="dcterms:W3CDTF">2020-04-04T17:46:00Z</dcterms:created>
  <dcterms:modified xsi:type="dcterms:W3CDTF">2020-04-04T22:34:00Z</dcterms:modified>
</cp:coreProperties>
</file>